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33BB5" w14:textId="77E6A9B8"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Receiving behavioral health services remotely possesses advantages (i.e., helping clients access care unavailable locally), but also possesses limitations and risks.  The provider’s ability to respond to a medical or psychiatric emergency may be impacted.  Your provider will create a plan for emergency management in an effort to mitigate some of these risks.  Please complete the below information to help inform you</w:t>
      </w:r>
      <w:r>
        <w:rPr>
          <w:rFonts w:ascii="Times New Roman" w:hAnsi="Times New Roman" w:cs="Times New Roman"/>
          <w:sz w:val="20"/>
          <w:szCs w:val="20"/>
        </w:rPr>
        <w:t>r</w:t>
      </w:r>
      <w:r w:rsidRPr="00815771">
        <w:rPr>
          <w:rFonts w:ascii="Times New Roman" w:hAnsi="Times New Roman" w:cs="Times New Roman"/>
          <w:sz w:val="20"/>
          <w:szCs w:val="20"/>
        </w:rPr>
        <w:t xml:space="preserve"> provider regarding where care will occur, as well as who may be available to help in case of emergency.</w:t>
      </w:r>
    </w:p>
    <w:p w14:paraId="0AE1E6B2" w14:textId="77777777" w:rsidR="00815771" w:rsidRDefault="00815771" w:rsidP="00EC03A7">
      <w:pPr>
        <w:rPr>
          <w:rFonts w:ascii="Times New Roman" w:hAnsi="Times New Roman" w:cs="Times New Roman"/>
          <w:sz w:val="20"/>
          <w:szCs w:val="20"/>
        </w:rPr>
      </w:pPr>
    </w:p>
    <w:p w14:paraId="35185467" w14:textId="3BFBA20C" w:rsidR="00EC03A7" w:rsidRPr="00DE2E56" w:rsidRDefault="00815771" w:rsidP="00EC03A7">
      <w:pPr>
        <w:rPr>
          <w:rFonts w:ascii="Times New Roman" w:hAnsi="Times New Roman" w:cs="Times New Roman"/>
          <w:sz w:val="20"/>
          <w:szCs w:val="20"/>
        </w:rPr>
      </w:pPr>
      <w:r>
        <w:rPr>
          <w:rFonts w:ascii="Times New Roman" w:hAnsi="Times New Roman" w:cs="Times New Roman"/>
          <w:sz w:val="20"/>
          <w:szCs w:val="20"/>
        </w:rPr>
        <w:t xml:space="preserve">Your </w:t>
      </w:r>
      <w:r w:rsidR="00EC03A7" w:rsidRPr="00DE2E56">
        <w:rPr>
          <w:rFonts w:ascii="Times New Roman" w:hAnsi="Times New Roman" w:cs="Times New Roman"/>
          <w:sz w:val="20"/>
          <w:szCs w:val="20"/>
        </w:rPr>
        <w:t>Name: _______________________________________________________________________</w:t>
      </w:r>
      <w:r>
        <w:rPr>
          <w:rFonts w:ascii="Times New Roman" w:hAnsi="Times New Roman" w:cs="Times New Roman"/>
          <w:sz w:val="20"/>
          <w:szCs w:val="20"/>
        </w:rPr>
        <w:t>___________</w:t>
      </w:r>
    </w:p>
    <w:p w14:paraId="016AB13D" w14:textId="77777777" w:rsidR="00EC03A7" w:rsidRPr="00DE2E56" w:rsidRDefault="00EC03A7" w:rsidP="00EC03A7">
      <w:pPr>
        <w:rPr>
          <w:rFonts w:ascii="Times New Roman" w:hAnsi="Times New Roman" w:cs="Times New Roman"/>
          <w:sz w:val="20"/>
          <w:szCs w:val="20"/>
        </w:rPr>
      </w:pPr>
    </w:p>
    <w:p w14:paraId="751E1F03" w14:textId="4CB207F0" w:rsidR="00EC03A7" w:rsidRPr="00DE2E56" w:rsidRDefault="00EC03A7" w:rsidP="00EC03A7">
      <w:pPr>
        <w:rPr>
          <w:rFonts w:ascii="Times New Roman" w:hAnsi="Times New Roman" w:cs="Times New Roman"/>
          <w:sz w:val="20"/>
          <w:szCs w:val="20"/>
        </w:rPr>
      </w:pPr>
      <w:r w:rsidRPr="00DE2E56">
        <w:rPr>
          <w:rFonts w:ascii="Times New Roman" w:hAnsi="Times New Roman" w:cs="Times New Roman"/>
          <w:sz w:val="20"/>
          <w:szCs w:val="20"/>
        </w:rPr>
        <w:t>Address</w:t>
      </w:r>
      <w:r w:rsidR="00815771">
        <w:rPr>
          <w:rFonts w:ascii="Times New Roman" w:hAnsi="Times New Roman" w:cs="Times New Roman"/>
          <w:sz w:val="20"/>
          <w:szCs w:val="20"/>
        </w:rPr>
        <w:t xml:space="preserve"> Where Care Occurs</w:t>
      </w:r>
      <w:r w:rsidRPr="00DE2E56">
        <w:rPr>
          <w:rFonts w:ascii="Times New Roman" w:hAnsi="Times New Roman" w:cs="Times New Roman"/>
          <w:sz w:val="20"/>
          <w:szCs w:val="20"/>
        </w:rPr>
        <w:t>: _____________________________________</w:t>
      </w:r>
      <w:r w:rsidR="00815771">
        <w:rPr>
          <w:rFonts w:ascii="Times New Roman" w:hAnsi="Times New Roman" w:cs="Times New Roman"/>
          <w:sz w:val="20"/>
          <w:szCs w:val="20"/>
        </w:rPr>
        <w:t>_______________________________</w:t>
      </w:r>
    </w:p>
    <w:p w14:paraId="1F98BC97" w14:textId="77777777" w:rsidR="00EC03A7" w:rsidRPr="00DE2E56" w:rsidRDefault="00EC03A7" w:rsidP="00EC03A7">
      <w:pPr>
        <w:rPr>
          <w:rFonts w:ascii="Times New Roman" w:hAnsi="Times New Roman" w:cs="Times New Roman"/>
          <w:sz w:val="20"/>
          <w:szCs w:val="20"/>
        </w:rPr>
      </w:pPr>
    </w:p>
    <w:p w14:paraId="4187ADAB" w14:textId="1C4378E3" w:rsidR="00EC03A7" w:rsidRPr="00DE2E56" w:rsidRDefault="00EC03A7" w:rsidP="00EC03A7">
      <w:pPr>
        <w:rPr>
          <w:rFonts w:ascii="Times New Roman" w:hAnsi="Times New Roman" w:cs="Times New Roman"/>
          <w:sz w:val="20"/>
          <w:szCs w:val="20"/>
        </w:rPr>
      </w:pPr>
      <w:r w:rsidRPr="00DE2E56">
        <w:rPr>
          <w:rFonts w:ascii="Times New Roman" w:hAnsi="Times New Roman" w:cs="Times New Roman"/>
          <w:sz w:val="20"/>
          <w:szCs w:val="20"/>
        </w:rPr>
        <w:t>Telephone Number</w:t>
      </w:r>
      <w:r w:rsidR="00815771">
        <w:rPr>
          <w:rFonts w:ascii="Times New Roman" w:hAnsi="Times New Roman" w:cs="Times New Roman"/>
          <w:sz w:val="20"/>
          <w:szCs w:val="20"/>
        </w:rPr>
        <w:t xml:space="preserve"> Where Care Occurs</w:t>
      </w:r>
      <w:r w:rsidRPr="00DE2E56">
        <w:rPr>
          <w:rFonts w:ascii="Times New Roman" w:hAnsi="Times New Roman" w:cs="Times New Roman"/>
          <w:sz w:val="20"/>
          <w:szCs w:val="20"/>
        </w:rPr>
        <w:t>: ____________________________________________________________</w:t>
      </w:r>
    </w:p>
    <w:p w14:paraId="0D1E5789" w14:textId="77777777" w:rsidR="00EC03A7" w:rsidRPr="00DE2E56" w:rsidRDefault="00EC03A7" w:rsidP="00EC03A7">
      <w:pPr>
        <w:rPr>
          <w:rFonts w:ascii="Times New Roman" w:hAnsi="Times New Roman" w:cs="Times New Roman"/>
          <w:sz w:val="20"/>
          <w:szCs w:val="20"/>
        </w:rPr>
      </w:pPr>
    </w:p>
    <w:p w14:paraId="6010D126" w14:textId="4A3533EC" w:rsidR="00EC03A7" w:rsidRPr="00DE2E56" w:rsidRDefault="00EC03A7" w:rsidP="00EC03A7">
      <w:pPr>
        <w:rPr>
          <w:rFonts w:ascii="Times New Roman" w:hAnsi="Times New Roman" w:cs="Times New Roman"/>
          <w:sz w:val="20"/>
          <w:szCs w:val="20"/>
        </w:rPr>
      </w:pPr>
      <w:r w:rsidRPr="00DE2E56">
        <w:rPr>
          <w:rFonts w:ascii="Times New Roman" w:hAnsi="Times New Roman" w:cs="Times New Roman"/>
          <w:sz w:val="20"/>
          <w:szCs w:val="20"/>
        </w:rPr>
        <w:t>Alternate Number: _____________________________________________________________</w:t>
      </w:r>
      <w:r w:rsidR="00DE2E56">
        <w:rPr>
          <w:rFonts w:ascii="Times New Roman" w:hAnsi="Times New Roman" w:cs="Times New Roman"/>
          <w:sz w:val="20"/>
          <w:szCs w:val="20"/>
        </w:rPr>
        <w:t>________________</w:t>
      </w:r>
    </w:p>
    <w:p w14:paraId="0034895B" w14:textId="77777777" w:rsidR="00EC03A7" w:rsidRPr="00DE2E56" w:rsidRDefault="00EC03A7" w:rsidP="00EC03A7">
      <w:pPr>
        <w:rPr>
          <w:rFonts w:ascii="Times New Roman" w:hAnsi="Times New Roman" w:cs="Times New Roman"/>
          <w:sz w:val="20"/>
          <w:szCs w:val="20"/>
        </w:rPr>
      </w:pPr>
    </w:p>
    <w:p w14:paraId="3BCDFCDC" w14:textId="77777777" w:rsidR="00815771" w:rsidRPr="00815771" w:rsidRDefault="00815771" w:rsidP="00815771">
      <w:pPr>
        <w:rPr>
          <w:rFonts w:ascii="Times New Roman" w:hAnsi="Times New Roman" w:cs="Times New Roman"/>
          <w:i/>
          <w:sz w:val="20"/>
          <w:szCs w:val="20"/>
        </w:rPr>
      </w:pPr>
      <w:r w:rsidRPr="00815771">
        <w:rPr>
          <w:rFonts w:ascii="Times New Roman" w:hAnsi="Times New Roman" w:cs="Times New Roman"/>
          <w:i/>
          <w:sz w:val="20"/>
          <w:szCs w:val="20"/>
        </w:rPr>
        <w:t>A support person is someone who is aware that you are in therapy.  This person is accessible to you (nearby, willing to help) during your videoconferencing therapy session. You are not required to identify a support person, but this individual could help in case of emergency.  You will need to sign a release of information to allow your provider to contact this person.</w:t>
      </w:r>
    </w:p>
    <w:p w14:paraId="078A550C" w14:textId="77777777" w:rsidR="00EC03A7" w:rsidRPr="00EC03A7" w:rsidRDefault="00EC03A7" w:rsidP="00EC03A7">
      <w:pPr>
        <w:rPr>
          <w:rFonts w:ascii="Times New Roman" w:hAnsi="Times New Roman" w:cs="Times New Roman"/>
        </w:rPr>
      </w:pPr>
    </w:p>
    <w:p w14:paraId="60ED6A6D" w14:textId="351DA2E1" w:rsidR="00EC03A7" w:rsidRPr="00815771" w:rsidRDefault="00EC03A7" w:rsidP="00EC03A7">
      <w:pPr>
        <w:rPr>
          <w:rFonts w:ascii="Times New Roman" w:hAnsi="Times New Roman" w:cs="Times New Roman"/>
          <w:sz w:val="20"/>
          <w:szCs w:val="20"/>
        </w:rPr>
      </w:pPr>
      <w:r w:rsidRPr="00815771">
        <w:rPr>
          <w:rFonts w:ascii="Times New Roman" w:hAnsi="Times New Roman" w:cs="Times New Roman"/>
          <w:sz w:val="20"/>
          <w:szCs w:val="20"/>
        </w:rPr>
        <w:t>Support Person Name:</w:t>
      </w:r>
      <w:r w:rsidR="00DE2E56" w:rsidRPr="00815771">
        <w:rPr>
          <w:rFonts w:ascii="Times New Roman" w:hAnsi="Times New Roman" w:cs="Times New Roman"/>
          <w:sz w:val="20"/>
          <w:szCs w:val="20"/>
        </w:rPr>
        <w:t xml:space="preserve"> _________________________________________________________________________</w:t>
      </w:r>
    </w:p>
    <w:p w14:paraId="46C440A3" w14:textId="77777777" w:rsidR="00DE2E56" w:rsidRPr="00815771" w:rsidRDefault="00DE2E56" w:rsidP="00EC03A7">
      <w:pPr>
        <w:rPr>
          <w:rFonts w:ascii="Times New Roman" w:hAnsi="Times New Roman" w:cs="Times New Roman"/>
          <w:sz w:val="20"/>
          <w:szCs w:val="20"/>
        </w:rPr>
      </w:pPr>
    </w:p>
    <w:p w14:paraId="0F18B2DD" w14:textId="7615CAD7" w:rsidR="00EC03A7" w:rsidRPr="00815771" w:rsidRDefault="00EC03A7" w:rsidP="00EC03A7">
      <w:pPr>
        <w:rPr>
          <w:rFonts w:ascii="Times New Roman" w:hAnsi="Times New Roman" w:cs="Times New Roman"/>
          <w:sz w:val="20"/>
          <w:szCs w:val="20"/>
        </w:rPr>
      </w:pPr>
      <w:r w:rsidRPr="00815771">
        <w:rPr>
          <w:rFonts w:ascii="Times New Roman" w:hAnsi="Times New Roman" w:cs="Times New Roman"/>
          <w:sz w:val="20"/>
          <w:szCs w:val="20"/>
        </w:rPr>
        <w:t>Support Person Telephone Number:</w:t>
      </w:r>
      <w:r w:rsidR="00DE2E56" w:rsidRPr="00815771">
        <w:rPr>
          <w:rFonts w:ascii="Times New Roman" w:hAnsi="Times New Roman" w:cs="Times New Roman"/>
          <w:sz w:val="20"/>
          <w:szCs w:val="20"/>
        </w:rPr>
        <w:t xml:space="preserve"> _____________________________________________________________</w:t>
      </w:r>
    </w:p>
    <w:p w14:paraId="686A5105" w14:textId="77777777" w:rsidR="00815771" w:rsidRDefault="00815771" w:rsidP="00EC03A7">
      <w:pPr>
        <w:rPr>
          <w:rFonts w:ascii="Times New Roman" w:hAnsi="Times New Roman" w:cs="Times New Roman"/>
          <w:b/>
          <w:sz w:val="20"/>
          <w:szCs w:val="20"/>
        </w:rPr>
      </w:pPr>
    </w:p>
    <w:p w14:paraId="4E518870" w14:textId="77777777" w:rsidR="00815771" w:rsidRDefault="00815771" w:rsidP="00815771">
      <w:pPr>
        <w:rPr>
          <w:rFonts w:ascii="Times New Roman" w:hAnsi="Times New Roman" w:cs="Times New Roman"/>
          <w:b/>
          <w:sz w:val="20"/>
          <w:szCs w:val="20"/>
        </w:rPr>
      </w:pPr>
      <w:r w:rsidRPr="00815771">
        <w:rPr>
          <w:rFonts w:ascii="Times New Roman" w:hAnsi="Times New Roman" w:cs="Times New Roman"/>
          <w:b/>
          <w:sz w:val="20"/>
          <w:szCs w:val="20"/>
        </w:rPr>
        <w:t xml:space="preserve">I give my consent for my provider to contact my support person.  I understand that this means that my provider may disclose private and confidential information in doing so.                            </w:t>
      </w:r>
      <w:r>
        <w:rPr>
          <w:rFonts w:ascii="Times New Roman" w:hAnsi="Times New Roman" w:cs="Times New Roman"/>
          <w:b/>
          <w:sz w:val="20"/>
          <w:szCs w:val="20"/>
        </w:rPr>
        <w:t xml:space="preserve">                     </w:t>
      </w:r>
    </w:p>
    <w:p w14:paraId="01B0367A" w14:textId="77777777" w:rsidR="00815771" w:rsidRDefault="00815771" w:rsidP="00815771">
      <w:pPr>
        <w:rPr>
          <w:rFonts w:ascii="Times New Roman" w:hAnsi="Times New Roman" w:cs="Times New Roman"/>
          <w:b/>
          <w:sz w:val="20"/>
          <w:szCs w:val="20"/>
        </w:rPr>
      </w:pPr>
    </w:p>
    <w:p w14:paraId="348D25F1" w14:textId="28EC0608" w:rsidR="00815771" w:rsidRPr="00815771" w:rsidRDefault="00815771" w:rsidP="00815771">
      <w:pPr>
        <w:rPr>
          <w:rFonts w:ascii="Times New Roman" w:hAnsi="Times New Roman" w:cs="Times New Roman"/>
          <w:b/>
          <w:sz w:val="20"/>
          <w:szCs w:val="20"/>
        </w:rPr>
      </w:pPr>
      <w:r w:rsidRPr="00815771">
        <w:rPr>
          <w:rFonts w:ascii="Times New Roman" w:hAnsi="Times New Roman" w:cs="Times New Roman"/>
          <w:b/>
          <w:sz w:val="20"/>
          <w:szCs w:val="20"/>
        </w:rPr>
        <w:t>_____________________ (Initial)</w:t>
      </w:r>
    </w:p>
    <w:p w14:paraId="51B3297F" w14:textId="77777777" w:rsidR="00815771" w:rsidRPr="00DE2E56" w:rsidRDefault="00815771" w:rsidP="00EC03A7">
      <w:pPr>
        <w:rPr>
          <w:rFonts w:ascii="Times New Roman" w:hAnsi="Times New Roman" w:cs="Times New Roman"/>
          <w:b/>
          <w:sz w:val="20"/>
          <w:szCs w:val="20"/>
        </w:rPr>
      </w:pPr>
    </w:p>
    <w:p w14:paraId="419284E7" w14:textId="77777777" w:rsidR="00EC03A7" w:rsidRPr="00EC03A7" w:rsidRDefault="00EC03A7" w:rsidP="00EC03A7">
      <w:pPr>
        <w:rPr>
          <w:rFonts w:ascii="Times New Roman" w:hAnsi="Times New Roman" w:cs="Times New Roman"/>
        </w:rPr>
      </w:pPr>
    </w:p>
    <w:p w14:paraId="2D0169BC" w14:textId="46651C13" w:rsidR="00EC03A7" w:rsidRPr="00DE2E56" w:rsidRDefault="00815771" w:rsidP="00EC03A7">
      <w:pPr>
        <w:rPr>
          <w:rFonts w:ascii="Arial" w:hAnsi="Arial" w:cs="Times New Roman"/>
          <w:b/>
        </w:rPr>
      </w:pPr>
      <w:r>
        <w:rPr>
          <w:rFonts w:ascii="Arial" w:hAnsi="Arial" w:cs="Times New Roman"/>
          <w:b/>
        </w:rPr>
        <w:t>What to Expect in an Emergency</w:t>
      </w:r>
      <w:r w:rsidR="00EC03A7" w:rsidRPr="00DE2E56">
        <w:rPr>
          <w:rFonts w:ascii="Arial" w:hAnsi="Arial" w:cs="Times New Roman"/>
          <w:b/>
        </w:rPr>
        <w:t>:</w:t>
      </w:r>
    </w:p>
    <w:p w14:paraId="3D1391EB" w14:textId="77777777" w:rsidR="00DE2E56" w:rsidRPr="00830701" w:rsidRDefault="00DE2E56" w:rsidP="00EC03A7">
      <w:pPr>
        <w:rPr>
          <w:rFonts w:ascii="Arial" w:hAnsi="Arial" w:cs="Times New Roman"/>
          <w:b/>
          <w:u w:val="single"/>
        </w:rPr>
      </w:pPr>
    </w:p>
    <w:p w14:paraId="22C2F2D6" w14:textId="4607CFEF"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 xml:space="preserve">In case of behavioral/medical emergency, the provider will attempt to contact emergency services in your local area.  Examples of emergencies could include a client communicating intent to harm himself or another, a medical emergency, or any other condition requiring medical or psychiatric attention.  The provider will try to keep communication with you, while they call for help.  This may mean that the paramedics, mental health professionals or local </w:t>
      </w:r>
      <w:r w:rsidRPr="00C87B9F">
        <w:rPr>
          <w:rFonts w:ascii="Times New Roman" w:hAnsi="Times New Roman" w:cs="Times New Roman"/>
          <w:color w:val="000000" w:themeColor="text1"/>
          <w:sz w:val="20"/>
          <w:szCs w:val="20"/>
        </w:rPr>
        <w:t xml:space="preserve">police would come to your </w:t>
      </w:r>
      <w:r w:rsidR="00C87B9F" w:rsidRPr="00C87B9F">
        <w:rPr>
          <w:rFonts w:ascii="Times New Roman" w:hAnsi="Times New Roman" w:cs="Times New Roman"/>
          <w:color w:val="000000" w:themeColor="text1"/>
          <w:sz w:val="20"/>
          <w:szCs w:val="20"/>
        </w:rPr>
        <w:t xml:space="preserve">home </w:t>
      </w:r>
      <w:r w:rsidRPr="00C87B9F">
        <w:rPr>
          <w:rFonts w:ascii="Times New Roman" w:hAnsi="Times New Roman" w:cs="Times New Roman"/>
          <w:color w:val="000000" w:themeColor="text1"/>
          <w:sz w:val="20"/>
          <w:szCs w:val="20"/>
        </w:rPr>
        <w:t>to ensure that</w:t>
      </w:r>
      <w:r w:rsidRPr="00815771">
        <w:rPr>
          <w:rFonts w:ascii="Times New Roman" w:hAnsi="Times New Roman" w:cs="Times New Roman"/>
          <w:sz w:val="20"/>
          <w:szCs w:val="20"/>
        </w:rPr>
        <w:t xml:space="preserve"> you are well.  If appropriate, the provider will also contact your support person.</w:t>
      </w:r>
    </w:p>
    <w:p w14:paraId="34B0B4AB" w14:textId="77777777" w:rsidR="00815771" w:rsidRPr="00815771" w:rsidRDefault="00815771" w:rsidP="00815771">
      <w:pPr>
        <w:rPr>
          <w:rFonts w:ascii="Times New Roman" w:hAnsi="Times New Roman" w:cs="Times New Roman"/>
          <w:sz w:val="20"/>
          <w:szCs w:val="20"/>
        </w:rPr>
      </w:pPr>
    </w:p>
    <w:p w14:paraId="7A0FC9A7" w14:textId="768A8154"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(Continued next page)</w:t>
      </w:r>
    </w:p>
    <w:p w14:paraId="4AB7FB16" w14:textId="77777777" w:rsidR="00815771" w:rsidRDefault="00815771" w:rsidP="00815771"/>
    <w:p w14:paraId="0F2858BB" w14:textId="77777777" w:rsidR="00815771" w:rsidRDefault="00815771" w:rsidP="00815771"/>
    <w:p w14:paraId="374C964E" w14:textId="77777777" w:rsidR="00815771" w:rsidRDefault="00815771" w:rsidP="00815771"/>
    <w:p w14:paraId="3A906914" w14:textId="77777777" w:rsidR="00815771" w:rsidRDefault="00815771" w:rsidP="00815771"/>
    <w:p w14:paraId="511BFDF4" w14:textId="77777777" w:rsidR="00815771" w:rsidRDefault="00815771" w:rsidP="00815771"/>
    <w:p w14:paraId="70012B4A" w14:textId="77777777" w:rsidR="00815771" w:rsidRDefault="00815771" w:rsidP="00815771"/>
    <w:p w14:paraId="102F02C9" w14:textId="77777777" w:rsidR="00815771" w:rsidRDefault="00815771" w:rsidP="00815771"/>
    <w:p w14:paraId="2BEAB344" w14:textId="77777777" w:rsidR="00815771" w:rsidRDefault="00815771" w:rsidP="00815771"/>
    <w:p w14:paraId="65EC0208"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lastRenderedPageBreak/>
        <w:t>In case of videoconferencing failure, the provider will contact the client using the telephone.  In case of telephone failure (and without safety concern), the provider would use secure messaging, secure email, or another agreed upon communication format.</w:t>
      </w:r>
    </w:p>
    <w:p w14:paraId="2A16CDF1" w14:textId="77777777" w:rsidR="00815771" w:rsidRPr="00815771" w:rsidRDefault="00815771" w:rsidP="00815771">
      <w:pPr>
        <w:rPr>
          <w:rFonts w:ascii="Times New Roman" w:hAnsi="Times New Roman" w:cs="Times New Roman"/>
          <w:sz w:val="20"/>
          <w:szCs w:val="20"/>
        </w:rPr>
      </w:pPr>
    </w:p>
    <w:p w14:paraId="47E752A5" w14:textId="77777777" w:rsidR="00815771" w:rsidRPr="00815771" w:rsidRDefault="00815771" w:rsidP="00815771">
      <w:pPr>
        <w:rPr>
          <w:rFonts w:ascii="Times New Roman" w:hAnsi="Times New Roman" w:cs="Times New Roman"/>
          <w:sz w:val="20"/>
          <w:szCs w:val="20"/>
        </w:rPr>
      </w:pPr>
    </w:p>
    <w:p w14:paraId="105A5158"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___________________________________                     ____________________________</w:t>
      </w:r>
    </w:p>
    <w:p w14:paraId="73EF68CB" w14:textId="34C0CE2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Client Signature</w:t>
      </w:r>
      <w:r w:rsidRPr="00815771">
        <w:rPr>
          <w:rFonts w:ascii="Times New Roman" w:hAnsi="Times New Roman" w:cs="Times New Roman"/>
          <w:sz w:val="20"/>
          <w:szCs w:val="20"/>
        </w:rPr>
        <w:tab/>
      </w:r>
      <w:r w:rsidRPr="00815771">
        <w:rPr>
          <w:rFonts w:ascii="Times New Roman" w:hAnsi="Times New Roman" w:cs="Times New Roman"/>
          <w:sz w:val="20"/>
          <w:szCs w:val="20"/>
        </w:rPr>
        <w:tab/>
      </w:r>
      <w:r w:rsidRPr="00815771">
        <w:rPr>
          <w:rFonts w:ascii="Times New Roman" w:hAnsi="Times New Roman" w:cs="Times New Roman"/>
          <w:sz w:val="20"/>
          <w:szCs w:val="20"/>
        </w:rPr>
        <w:tab/>
        <w:t xml:space="preserve">           </w:t>
      </w:r>
      <w:r w:rsidR="00C87B9F">
        <w:rPr>
          <w:rFonts w:ascii="Times New Roman" w:hAnsi="Times New Roman" w:cs="Times New Roman"/>
          <w:sz w:val="20"/>
          <w:szCs w:val="20"/>
        </w:rPr>
        <w:tab/>
      </w:r>
      <w:r w:rsidR="00C87B9F">
        <w:rPr>
          <w:rFonts w:ascii="Times New Roman" w:hAnsi="Times New Roman" w:cs="Times New Roman"/>
          <w:sz w:val="20"/>
          <w:szCs w:val="20"/>
        </w:rPr>
        <w:tab/>
      </w:r>
      <w:r w:rsidR="00C87B9F">
        <w:rPr>
          <w:rFonts w:ascii="Times New Roman" w:hAnsi="Times New Roman" w:cs="Times New Roman"/>
          <w:sz w:val="20"/>
          <w:szCs w:val="20"/>
        </w:rPr>
        <w:tab/>
      </w:r>
      <w:r w:rsidRPr="00815771">
        <w:rPr>
          <w:rFonts w:ascii="Times New Roman" w:hAnsi="Times New Roman" w:cs="Times New Roman"/>
          <w:sz w:val="20"/>
          <w:szCs w:val="20"/>
        </w:rPr>
        <w:t>Date</w:t>
      </w:r>
    </w:p>
    <w:p w14:paraId="42942D0E" w14:textId="77777777" w:rsidR="00815771" w:rsidRPr="00815771" w:rsidRDefault="00815771" w:rsidP="00815771">
      <w:pPr>
        <w:rPr>
          <w:rFonts w:ascii="Times New Roman" w:hAnsi="Times New Roman" w:cs="Times New Roman"/>
          <w:sz w:val="20"/>
          <w:szCs w:val="20"/>
        </w:rPr>
      </w:pPr>
    </w:p>
    <w:p w14:paraId="49914EEC"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___________________________________</w:t>
      </w:r>
    </w:p>
    <w:p w14:paraId="668D8F98"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Printed Name</w:t>
      </w:r>
    </w:p>
    <w:p w14:paraId="5FCAAE95" w14:textId="77777777" w:rsidR="00815771" w:rsidRPr="00815771" w:rsidRDefault="00815771" w:rsidP="00815771">
      <w:pPr>
        <w:rPr>
          <w:rFonts w:ascii="Times New Roman" w:hAnsi="Times New Roman" w:cs="Times New Roman"/>
          <w:sz w:val="20"/>
          <w:szCs w:val="20"/>
        </w:rPr>
      </w:pPr>
    </w:p>
    <w:p w14:paraId="7D986756" w14:textId="77777777" w:rsidR="00815771" w:rsidRPr="00815771" w:rsidRDefault="00815771" w:rsidP="00815771">
      <w:pPr>
        <w:rPr>
          <w:rFonts w:ascii="Times New Roman" w:hAnsi="Times New Roman" w:cs="Times New Roman"/>
          <w:sz w:val="20"/>
          <w:szCs w:val="20"/>
        </w:rPr>
      </w:pPr>
    </w:p>
    <w:p w14:paraId="5AC14CF2"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i/>
          <w:sz w:val="20"/>
          <w:szCs w:val="20"/>
          <w:u w:val="single"/>
        </w:rPr>
        <w:t>Office Only</w:t>
      </w:r>
      <w:r w:rsidRPr="00815771">
        <w:rPr>
          <w:rFonts w:ascii="Times New Roman" w:hAnsi="Times New Roman" w:cs="Times New Roman"/>
          <w:sz w:val="20"/>
          <w:szCs w:val="20"/>
        </w:rPr>
        <w:t>:</w:t>
      </w:r>
      <w:r w:rsidRPr="00815771">
        <w:rPr>
          <w:rFonts w:ascii="Times New Roman" w:hAnsi="Times New Roman" w:cs="Times New Roman"/>
          <w:sz w:val="20"/>
          <w:szCs w:val="20"/>
        </w:rPr>
        <w:br/>
        <w:t>Local Emergency Dispatch:</w:t>
      </w:r>
    </w:p>
    <w:p w14:paraId="44B1BFBF"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ROI signed for Support Person:</w:t>
      </w:r>
    </w:p>
    <w:p w14:paraId="7215E870"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Patient apprised of plan:</w:t>
      </w:r>
    </w:p>
    <w:p w14:paraId="4D82F9A9" w14:textId="77777777" w:rsidR="00815771" w:rsidRPr="00815771" w:rsidRDefault="00815771" w:rsidP="00815771">
      <w:pPr>
        <w:rPr>
          <w:rFonts w:ascii="Times New Roman" w:hAnsi="Times New Roman" w:cs="Times New Roman"/>
          <w:sz w:val="20"/>
          <w:szCs w:val="20"/>
        </w:rPr>
      </w:pPr>
      <w:r w:rsidRPr="00815771">
        <w:rPr>
          <w:rFonts w:ascii="Times New Roman" w:hAnsi="Times New Roman" w:cs="Times New Roman"/>
          <w:sz w:val="20"/>
          <w:szCs w:val="20"/>
        </w:rPr>
        <w:t xml:space="preserve">Date: </w:t>
      </w:r>
    </w:p>
    <w:p w14:paraId="0CC622A3" w14:textId="49CB993F" w:rsidR="00AE5E28" w:rsidRPr="00830701" w:rsidRDefault="00AE5E28" w:rsidP="00815771">
      <w:pPr>
        <w:rPr>
          <w:rFonts w:ascii="Times New Roman" w:hAnsi="Times New Roman" w:cs="Times New Roman"/>
          <w:sz w:val="20"/>
          <w:szCs w:val="20"/>
        </w:rPr>
      </w:pPr>
    </w:p>
    <w:sectPr w:rsidR="00AE5E28" w:rsidRPr="00830701" w:rsidSect="0083070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800" w:left="1440" w:header="1350" w:footer="8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58CC" w14:textId="77777777" w:rsidR="00AB5486" w:rsidRDefault="00AB5486" w:rsidP="006E0A31">
      <w:r>
        <w:separator/>
      </w:r>
    </w:p>
  </w:endnote>
  <w:endnote w:type="continuationSeparator" w:id="0">
    <w:p w14:paraId="2CE165A5" w14:textId="77777777" w:rsidR="00AB5486" w:rsidRDefault="00AB5486" w:rsidP="006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Univers 55"/>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4ED5" w14:textId="77777777" w:rsidR="00830701" w:rsidRDefault="00AB5486">
    <w:pPr>
      <w:pStyle w:val="Footer"/>
    </w:pPr>
    <w:sdt>
      <w:sdtPr>
        <w:id w:val="969400743"/>
        <w:temporary/>
        <w:showingPlcHdr/>
      </w:sdtPr>
      <w:sdtEndPr/>
      <w:sdtContent>
        <w:r w:rsidR="00830701">
          <w:t>[Type text]</w:t>
        </w:r>
      </w:sdtContent>
    </w:sdt>
    <w:r w:rsidR="00830701">
      <w:ptab w:relativeTo="margin" w:alignment="center" w:leader="none"/>
    </w:r>
    <w:sdt>
      <w:sdtPr>
        <w:id w:val="969400748"/>
        <w:temporary/>
        <w:showingPlcHdr/>
      </w:sdtPr>
      <w:sdtEndPr/>
      <w:sdtContent>
        <w:r w:rsidR="00830701">
          <w:t>[Type text]</w:t>
        </w:r>
      </w:sdtContent>
    </w:sdt>
    <w:r w:rsidR="00830701">
      <w:ptab w:relativeTo="margin" w:alignment="right" w:leader="none"/>
    </w:r>
    <w:sdt>
      <w:sdtPr>
        <w:id w:val="969400753"/>
        <w:temporary/>
        <w:showingPlcHdr/>
      </w:sdtPr>
      <w:sdtEndPr/>
      <w:sdtContent>
        <w:r w:rsidR="0083070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30701" w14:paraId="7EA54631" w14:textId="77777777" w:rsidTr="00F625B8">
      <w:tc>
        <w:tcPr>
          <w:tcW w:w="9576" w:type="dxa"/>
        </w:tcPr>
        <w:p w14:paraId="4BFB3175" w14:textId="4BBEF8E2" w:rsidR="00830701" w:rsidRDefault="00830701" w:rsidP="0083225A">
          <w:pPr>
            <w:pStyle w:val="Footer"/>
            <w:tabs>
              <w:tab w:val="clear" w:pos="8640"/>
              <w:tab w:val="right" w:pos="9720"/>
            </w:tabs>
          </w:pPr>
          <w:r>
            <w:rPr>
              <w:noProof/>
            </w:rPr>
            <mc:AlternateContent>
              <mc:Choice Requires="wps">
                <w:drawing>
                  <wp:anchor distT="0" distB="0" distL="114300" distR="114300" simplePos="0" relativeHeight="251655168" behindDoc="0" locked="0" layoutInCell="1" allowOverlap="1" wp14:anchorId="785ECA3E" wp14:editId="409CB2C6">
                    <wp:simplePos x="0" y="0"/>
                    <wp:positionH relativeFrom="column">
                      <wp:posOffset>8255</wp:posOffset>
                    </wp:positionH>
                    <wp:positionV relativeFrom="paragraph">
                      <wp:posOffset>94616</wp:posOffset>
                    </wp:positionV>
                    <wp:extent cx="5943812" cy="9101"/>
                    <wp:effectExtent l="0" t="0" r="25400" b="41910"/>
                    <wp:wrapNone/>
                    <wp:docPr id="1" name="Straight Connector 1"/>
                    <wp:cNvGraphicFramePr/>
                    <a:graphic xmlns:a="http://schemas.openxmlformats.org/drawingml/2006/main">
                      <a:graphicData uri="http://schemas.microsoft.com/office/word/2010/wordprocessingShape">
                        <wps:wsp>
                          <wps:cNvCnPr/>
                          <wps:spPr>
                            <a:xfrm>
                              <a:off x="0" y="0"/>
                              <a:ext cx="5943812" cy="9101"/>
                            </a:xfrm>
                            <a:prstGeom prst="line">
                              <a:avLst/>
                            </a:prstGeom>
                            <a:ln w="952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2D8FE"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45pt" to="468.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" strokecolor="black [3213]"/>
                </w:pict>
              </mc:Fallback>
            </mc:AlternateContent>
          </w:r>
        </w:p>
      </w:tc>
    </w:tr>
    <w:tr w:rsidR="00830701" w14:paraId="2606D9B2" w14:textId="77777777" w:rsidTr="00F625B8">
      <w:tc>
        <w:tcPr>
          <w:tcW w:w="9576" w:type="dxa"/>
        </w:tcPr>
        <w:p w14:paraId="2582CD33" w14:textId="7F8D999B" w:rsidR="00830701" w:rsidRPr="00E23A73" w:rsidRDefault="00040CAE" w:rsidP="0083225A">
          <w:pPr>
            <w:pStyle w:val="Footer"/>
            <w:tabs>
              <w:tab w:val="clear" w:pos="8640"/>
              <w:tab w:val="right" w:pos="9720"/>
            </w:tabs>
            <w:rPr>
              <w:rFonts w:ascii="Times New Roman" w:hAnsi="Times New Roman" w:cs="Times New Roman"/>
              <w:sz w:val="16"/>
              <w:szCs w:val="16"/>
            </w:rPr>
          </w:pPr>
          <w:hyperlink r:id="rId1" w:history="1">
            <w:r w:rsidRPr="00F60595">
              <w:rPr>
                <w:rStyle w:val="Hyperlink"/>
                <w:rFonts w:ascii="Times New Roman" w:hAnsi="Times New Roman" w:cs="Times New Roman"/>
                <w:color w:val="auto"/>
                <w:sz w:val="16"/>
                <w:szCs w:val="16"/>
                <w:u w:val="none"/>
              </w:rPr>
              <w:t>www.</w:t>
            </w:r>
            <w:r>
              <w:rPr>
                <w:rStyle w:val="Hyperlink"/>
                <w:rFonts w:ascii="Times New Roman" w:hAnsi="Times New Roman" w:cs="Times New Roman"/>
                <w:color w:val="auto"/>
                <w:sz w:val="16"/>
                <w:szCs w:val="16"/>
                <w:u w:val="none"/>
              </w:rPr>
              <w:t>drshawnhorn.com</w:t>
            </w:r>
          </w:hyperlink>
          <w:bookmarkStart w:id="0" w:name="_GoBack"/>
          <w:bookmarkEnd w:id="0"/>
          <w:r w:rsidR="00830701" w:rsidRPr="00E23A73">
            <w:rPr>
              <w:rFonts w:ascii="Times New Roman" w:hAnsi="Times New Roman" w:cs="Times New Roman"/>
              <w:sz w:val="16"/>
              <w:szCs w:val="16"/>
            </w:rPr>
            <w:t xml:space="preserve">  |  </w:t>
          </w:r>
          <w:r>
            <w:rPr>
              <w:rFonts w:ascii="Times New Roman" w:hAnsi="Times New Roman" w:cs="Times New Roman"/>
              <w:sz w:val="16"/>
              <w:szCs w:val="16"/>
            </w:rPr>
            <w:t>509-</w:t>
          </w:r>
          <w:r>
            <w:rPr>
              <w:rFonts w:ascii="Times New Roman" w:hAnsi="Times New Roman" w:cs="Times New Roman"/>
              <w:sz w:val="16"/>
              <w:szCs w:val="16"/>
            </w:rPr>
            <w:t>535-2045</w:t>
          </w:r>
        </w:p>
      </w:tc>
    </w:tr>
  </w:tbl>
  <w:p w14:paraId="10EC0850" w14:textId="46443C87" w:rsidR="00830701" w:rsidRDefault="00040CAE" w:rsidP="0083225A">
    <w:pPr>
      <w:pStyle w:val="Footer"/>
      <w:tabs>
        <w:tab w:val="clear" w:pos="8640"/>
        <w:tab w:val="right" w:pos="9720"/>
      </w:tabs>
    </w:pPr>
    <w:r w:rsidRPr="000E0B6B">
      <w:rPr>
        <w:rFonts w:ascii="Times New Roman" w:hAnsi="Times New Roman" w:cs="Times New Roman"/>
        <w:noProof/>
        <w:sz w:val="16"/>
        <w:szCs w:val="16"/>
      </w:rPr>
      <w:drawing>
        <wp:anchor distT="0" distB="0" distL="114300" distR="114300" simplePos="0" relativeHeight="251660288" behindDoc="0" locked="0" layoutInCell="1" allowOverlap="1" wp14:anchorId="05148FD9" wp14:editId="7674F2C2">
          <wp:simplePos x="0" y="0"/>
          <wp:positionH relativeFrom="page">
            <wp:posOffset>5210175</wp:posOffset>
          </wp:positionH>
          <wp:positionV relativeFrom="page">
            <wp:posOffset>9240520</wp:posOffset>
          </wp:positionV>
          <wp:extent cx="1519555" cy="33210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Logo-01.png"/>
                  <pic:cNvPicPr/>
                </pic:nvPicPr>
                <pic:blipFill>
                  <a:blip r:embed="rId2">
                    <a:extLst>
                      <a:ext uri="{28A0092B-C50C-407E-A947-70E740481C1C}">
                        <a14:useLocalDpi xmlns:a14="http://schemas.microsoft.com/office/drawing/2010/main" val="0"/>
                      </a:ext>
                    </a:extLst>
                  </a:blip>
                  <a:stretch>
                    <a:fillRect/>
                  </a:stretch>
                </pic:blipFill>
                <pic:spPr>
                  <a:xfrm>
                    <a:off x="0" y="0"/>
                    <a:ext cx="1519555" cy="332105"/>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4612" w14:textId="77777777" w:rsidR="00056C25" w:rsidRDefault="0005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37ECC" w14:textId="77777777" w:rsidR="00AB5486" w:rsidRDefault="00AB5486" w:rsidP="006E0A31">
      <w:r>
        <w:separator/>
      </w:r>
    </w:p>
  </w:footnote>
  <w:footnote w:type="continuationSeparator" w:id="0">
    <w:p w14:paraId="43AD6EA0" w14:textId="77777777" w:rsidR="00AB5486" w:rsidRDefault="00AB5486" w:rsidP="006E0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A669" w14:textId="77777777" w:rsidR="00830701" w:rsidRDefault="00AB5486">
    <w:pPr>
      <w:pStyle w:val="Header"/>
    </w:pPr>
    <w:sdt>
      <w:sdtPr>
        <w:id w:val="171999623"/>
        <w:placeholder>
          <w:docPart w:val="C7F9B08783BFE94AB4F8D690E8F0C2A6"/>
        </w:placeholder>
        <w:temporary/>
        <w:showingPlcHdr/>
      </w:sdtPr>
      <w:sdtEndPr/>
      <w:sdtContent>
        <w:r w:rsidR="00830701">
          <w:t>[Type text]</w:t>
        </w:r>
      </w:sdtContent>
    </w:sdt>
    <w:r w:rsidR="00830701">
      <w:ptab w:relativeTo="margin" w:alignment="center" w:leader="none"/>
    </w:r>
    <w:sdt>
      <w:sdtPr>
        <w:id w:val="171999624"/>
        <w:placeholder>
          <w:docPart w:val="BCE64AD536142E4484F1AEEE0AF7FC01"/>
        </w:placeholder>
        <w:temporary/>
        <w:showingPlcHdr/>
      </w:sdtPr>
      <w:sdtEndPr/>
      <w:sdtContent>
        <w:r w:rsidR="00830701">
          <w:t>[Type text]</w:t>
        </w:r>
      </w:sdtContent>
    </w:sdt>
    <w:r w:rsidR="00830701">
      <w:ptab w:relativeTo="margin" w:alignment="right" w:leader="none"/>
    </w:r>
    <w:sdt>
      <w:sdtPr>
        <w:id w:val="171999625"/>
        <w:placeholder>
          <w:docPart w:val="29EF9044208B124FB44E84B3F61FEEC0"/>
        </w:placeholder>
        <w:temporary/>
        <w:showingPlcHdr/>
      </w:sdtPr>
      <w:sdtEndPr/>
      <w:sdtContent>
        <w:r w:rsidR="00830701">
          <w:t>[Type text]</w:t>
        </w:r>
      </w:sdtContent>
    </w:sdt>
  </w:p>
  <w:p w14:paraId="3037F96A" w14:textId="77777777" w:rsidR="00830701" w:rsidRDefault="00830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E677" w14:textId="370E59C8" w:rsidR="00830701" w:rsidRPr="00316491" w:rsidRDefault="00815771" w:rsidP="00DC1539">
    <w:pPr>
      <w:pStyle w:val="BasicParagraph"/>
      <w:spacing w:after="90"/>
      <w:rPr>
        <w:rFonts w:ascii="Univers-Bold" w:hAnsi="Univers-Bold" w:cs="Univers-Bold"/>
        <w:b/>
        <w:bCs/>
        <w:u w:val="single"/>
      </w:rPr>
    </w:pPr>
    <w:r>
      <w:rPr>
        <w:rFonts w:ascii="Univers-Bold" w:hAnsi="Univers-Bold" w:cs="Univers-Bold"/>
        <w:b/>
        <w:bCs/>
        <w:sz w:val="28"/>
        <w:szCs w:val="28"/>
        <w:u w:val="single"/>
      </w:rPr>
      <w:t xml:space="preserve">Telehealth </w:t>
    </w:r>
    <w:r w:rsidR="00830701">
      <w:rPr>
        <w:rFonts w:ascii="Univers-Bold" w:hAnsi="Univers-Bold" w:cs="Univers-Bold"/>
        <w:b/>
        <w:bCs/>
        <w:sz w:val="28"/>
        <w:szCs w:val="28"/>
        <w:u w:val="single"/>
      </w:rPr>
      <w:t>Emergency Plan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8D1B" w14:textId="77777777" w:rsidR="00056C25" w:rsidRDefault="00056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52498"/>
    <w:multiLevelType w:val="hybridMultilevel"/>
    <w:tmpl w:val="1B7CE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51003"/>
    <w:multiLevelType w:val="hybridMultilevel"/>
    <w:tmpl w:val="6A6C25C2"/>
    <w:lvl w:ilvl="0" w:tplc="4CE68576">
      <w:start w:val="1"/>
      <w:numFmt w:val="decimal"/>
      <w:lvlText w:val="%1."/>
      <w:lvlJc w:val="left"/>
      <w:pPr>
        <w:ind w:left="720" w:hanging="360"/>
      </w:pPr>
      <w:rPr>
        <w:rFonts w:ascii="Times New Roman" w:hAnsi="Times New Roman" w:hint="default"/>
        <w:b w:val="0"/>
        <w:bCs w:val="0"/>
        <w:i w:val="0"/>
        <w:iCs w:val="0"/>
        <w:sz w:val="20"/>
        <w:szCs w:val="2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C022917"/>
    <w:multiLevelType w:val="hybridMultilevel"/>
    <w:tmpl w:val="401490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F13F63"/>
    <w:multiLevelType w:val="hybridMultilevel"/>
    <w:tmpl w:val="28441DA4"/>
    <w:lvl w:ilvl="0" w:tplc="A45011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16383"/>
    <w:multiLevelType w:val="hybridMultilevel"/>
    <w:tmpl w:val="CAEC3A2A"/>
    <w:lvl w:ilvl="0" w:tplc="0C441200">
      <w:start w:val="1"/>
      <w:numFmt w:val="decimal"/>
      <w:lvlText w:val="%1."/>
      <w:lvlJc w:val="left"/>
      <w:pPr>
        <w:ind w:left="1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04BC1"/>
    <w:multiLevelType w:val="hybridMultilevel"/>
    <w:tmpl w:val="380C6E0A"/>
    <w:lvl w:ilvl="0" w:tplc="0652D8CA">
      <w:start w:val="1"/>
      <w:numFmt w:val="decimal"/>
      <w:lvlText w:val="%1."/>
      <w:lvlJc w:val="left"/>
      <w:pPr>
        <w:ind w:left="720" w:hanging="360"/>
      </w:pPr>
      <w:rPr>
        <w:rFonts w:ascii="Times New Roman" w:hAnsi="Times New Roman"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36782"/>
    <w:multiLevelType w:val="hybridMultilevel"/>
    <w:tmpl w:val="81BA2814"/>
    <w:lvl w:ilvl="0" w:tplc="8398BD20">
      <w:start w:val="1"/>
      <w:numFmt w:val="decimal"/>
      <w:lvlText w:val="%1."/>
      <w:lvlJc w:val="left"/>
      <w:pPr>
        <w:ind w:left="15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A31"/>
    <w:rsid w:val="00040CAE"/>
    <w:rsid w:val="00056C25"/>
    <w:rsid w:val="00103789"/>
    <w:rsid w:val="00137DF6"/>
    <w:rsid w:val="00163DB1"/>
    <w:rsid w:val="00174F01"/>
    <w:rsid w:val="002549B9"/>
    <w:rsid w:val="00270847"/>
    <w:rsid w:val="00316491"/>
    <w:rsid w:val="003D0801"/>
    <w:rsid w:val="00487603"/>
    <w:rsid w:val="006404A3"/>
    <w:rsid w:val="006E0A31"/>
    <w:rsid w:val="00815771"/>
    <w:rsid w:val="00830701"/>
    <w:rsid w:val="0083225A"/>
    <w:rsid w:val="008328BC"/>
    <w:rsid w:val="00854C05"/>
    <w:rsid w:val="00915B64"/>
    <w:rsid w:val="009A3F76"/>
    <w:rsid w:val="00AB5486"/>
    <w:rsid w:val="00AE5E28"/>
    <w:rsid w:val="00B14243"/>
    <w:rsid w:val="00B97EC6"/>
    <w:rsid w:val="00BB3831"/>
    <w:rsid w:val="00C87B9F"/>
    <w:rsid w:val="00D47016"/>
    <w:rsid w:val="00DC1539"/>
    <w:rsid w:val="00DE2E56"/>
    <w:rsid w:val="00E23A73"/>
    <w:rsid w:val="00EC03A7"/>
    <w:rsid w:val="00F625B8"/>
    <w:rsid w:val="00F7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8EB04"/>
  <w14:defaultImageDpi w14:val="300"/>
  <w15:docId w15:val="{493030CD-BC78-4159-B195-6794236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A7"/>
  </w:style>
  <w:style w:type="paragraph" w:styleId="Heading1">
    <w:name w:val="heading 1"/>
    <w:basedOn w:val="Normal"/>
    <w:next w:val="Normal"/>
    <w:link w:val="Heading1Char"/>
    <w:uiPriority w:val="9"/>
    <w:qFormat/>
    <w:rsid w:val="00174F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A31"/>
    <w:pPr>
      <w:tabs>
        <w:tab w:val="center" w:pos="4320"/>
        <w:tab w:val="right" w:pos="8640"/>
      </w:tabs>
    </w:pPr>
  </w:style>
  <w:style w:type="character" w:customStyle="1" w:styleId="HeaderChar">
    <w:name w:val="Header Char"/>
    <w:basedOn w:val="DefaultParagraphFont"/>
    <w:link w:val="Header"/>
    <w:uiPriority w:val="99"/>
    <w:rsid w:val="006E0A31"/>
  </w:style>
  <w:style w:type="paragraph" w:styleId="Footer">
    <w:name w:val="footer"/>
    <w:basedOn w:val="Normal"/>
    <w:link w:val="FooterChar"/>
    <w:uiPriority w:val="99"/>
    <w:unhideWhenUsed/>
    <w:rsid w:val="006E0A31"/>
    <w:pPr>
      <w:tabs>
        <w:tab w:val="center" w:pos="4320"/>
        <w:tab w:val="right" w:pos="8640"/>
      </w:tabs>
    </w:pPr>
  </w:style>
  <w:style w:type="character" w:customStyle="1" w:styleId="FooterChar">
    <w:name w:val="Footer Char"/>
    <w:basedOn w:val="DefaultParagraphFont"/>
    <w:link w:val="Footer"/>
    <w:uiPriority w:val="99"/>
    <w:rsid w:val="006E0A31"/>
  </w:style>
  <w:style w:type="paragraph" w:styleId="BalloonText">
    <w:name w:val="Balloon Text"/>
    <w:basedOn w:val="Normal"/>
    <w:link w:val="BalloonTextChar"/>
    <w:uiPriority w:val="99"/>
    <w:semiHidden/>
    <w:unhideWhenUsed/>
    <w:rsid w:val="006E0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A31"/>
    <w:rPr>
      <w:rFonts w:ascii="Lucida Grande" w:hAnsi="Lucida Grande" w:cs="Lucida Grande"/>
      <w:sz w:val="18"/>
      <w:szCs w:val="18"/>
    </w:rPr>
  </w:style>
  <w:style w:type="paragraph" w:customStyle="1" w:styleId="BasicParagraph">
    <w:name w:val="[Basic Paragraph]"/>
    <w:basedOn w:val="Normal"/>
    <w:uiPriority w:val="99"/>
    <w:rsid w:val="00163DB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174F0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74F01"/>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74F01"/>
    <w:pPr>
      <w:spacing w:before="120"/>
    </w:pPr>
    <w:rPr>
      <w:b/>
    </w:rPr>
  </w:style>
  <w:style w:type="paragraph" w:styleId="TOC2">
    <w:name w:val="toc 2"/>
    <w:basedOn w:val="Normal"/>
    <w:next w:val="Normal"/>
    <w:autoRedefine/>
    <w:uiPriority w:val="39"/>
    <w:semiHidden/>
    <w:unhideWhenUsed/>
    <w:rsid w:val="00174F01"/>
    <w:pPr>
      <w:ind w:left="240"/>
    </w:pPr>
    <w:rPr>
      <w:b/>
      <w:sz w:val="22"/>
      <w:szCs w:val="22"/>
    </w:rPr>
  </w:style>
  <w:style w:type="paragraph" w:styleId="TOC3">
    <w:name w:val="toc 3"/>
    <w:basedOn w:val="Normal"/>
    <w:next w:val="Normal"/>
    <w:autoRedefine/>
    <w:uiPriority w:val="39"/>
    <w:semiHidden/>
    <w:unhideWhenUsed/>
    <w:rsid w:val="00174F01"/>
    <w:pPr>
      <w:ind w:left="480"/>
    </w:pPr>
    <w:rPr>
      <w:sz w:val="22"/>
      <w:szCs w:val="22"/>
    </w:rPr>
  </w:style>
  <w:style w:type="paragraph" w:styleId="TOC4">
    <w:name w:val="toc 4"/>
    <w:basedOn w:val="Normal"/>
    <w:next w:val="Normal"/>
    <w:autoRedefine/>
    <w:uiPriority w:val="39"/>
    <w:semiHidden/>
    <w:unhideWhenUsed/>
    <w:rsid w:val="00174F01"/>
    <w:pPr>
      <w:ind w:left="720"/>
    </w:pPr>
    <w:rPr>
      <w:sz w:val="20"/>
      <w:szCs w:val="20"/>
    </w:rPr>
  </w:style>
  <w:style w:type="paragraph" w:styleId="TOC5">
    <w:name w:val="toc 5"/>
    <w:basedOn w:val="Normal"/>
    <w:next w:val="Normal"/>
    <w:autoRedefine/>
    <w:uiPriority w:val="39"/>
    <w:semiHidden/>
    <w:unhideWhenUsed/>
    <w:rsid w:val="00174F01"/>
    <w:pPr>
      <w:ind w:left="960"/>
    </w:pPr>
    <w:rPr>
      <w:sz w:val="20"/>
      <w:szCs w:val="20"/>
    </w:rPr>
  </w:style>
  <w:style w:type="paragraph" w:styleId="TOC6">
    <w:name w:val="toc 6"/>
    <w:basedOn w:val="Normal"/>
    <w:next w:val="Normal"/>
    <w:autoRedefine/>
    <w:uiPriority w:val="39"/>
    <w:semiHidden/>
    <w:unhideWhenUsed/>
    <w:rsid w:val="00174F01"/>
    <w:pPr>
      <w:ind w:left="1200"/>
    </w:pPr>
    <w:rPr>
      <w:sz w:val="20"/>
      <w:szCs w:val="20"/>
    </w:rPr>
  </w:style>
  <w:style w:type="paragraph" w:styleId="TOC7">
    <w:name w:val="toc 7"/>
    <w:basedOn w:val="Normal"/>
    <w:next w:val="Normal"/>
    <w:autoRedefine/>
    <w:uiPriority w:val="39"/>
    <w:semiHidden/>
    <w:unhideWhenUsed/>
    <w:rsid w:val="00174F01"/>
    <w:pPr>
      <w:ind w:left="1440"/>
    </w:pPr>
    <w:rPr>
      <w:sz w:val="20"/>
      <w:szCs w:val="20"/>
    </w:rPr>
  </w:style>
  <w:style w:type="paragraph" w:styleId="TOC8">
    <w:name w:val="toc 8"/>
    <w:basedOn w:val="Normal"/>
    <w:next w:val="Normal"/>
    <w:autoRedefine/>
    <w:uiPriority w:val="39"/>
    <w:semiHidden/>
    <w:unhideWhenUsed/>
    <w:rsid w:val="00174F01"/>
    <w:pPr>
      <w:ind w:left="1680"/>
    </w:pPr>
    <w:rPr>
      <w:sz w:val="20"/>
      <w:szCs w:val="20"/>
    </w:rPr>
  </w:style>
  <w:style w:type="paragraph" w:styleId="TOC9">
    <w:name w:val="toc 9"/>
    <w:basedOn w:val="Normal"/>
    <w:next w:val="Normal"/>
    <w:autoRedefine/>
    <w:uiPriority w:val="39"/>
    <w:semiHidden/>
    <w:unhideWhenUsed/>
    <w:rsid w:val="00174F01"/>
    <w:pPr>
      <w:ind w:left="1920"/>
    </w:pPr>
    <w:rPr>
      <w:sz w:val="20"/>
      <w:szCs w:val="20"/>
    </w:rPr>
  </w:style>
  <w:style w:type="table" w:styleId="TableGrid">
    <w:name w:val="Table Grid"/>
    <w:basedOn w:val="TableNormal"/>
    <w:uiPriority w:val="59"/>
    <w:rsid w:val="0083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wa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F9B08783BFE94AB4F8D690E8F0C2A6"/>
        <w:category>
          <w:name w:val="General"/>
          <w:gallery w:val="placeholder"/>
        </w:category>
        <w:types>
          <w:type w:val="bbPlcHdr"/>
        </w:types>
        <w:behaviors>
          <w:behavior w:val="content"/>
        </w:behaviors>
        <w:guid w:val="{038FAC7A-07EF-F147-8CF0-FD6710BB85DF}"/>
      </w:docPartPr>
      <w:docPartBody>
        <w:p w:rsidR="00D97D8C" w:rsidRDefault="00D97D8C" w:rsidP="00D97D8C">
          <w:pPr>
            <w:pStyle w:val="C7F9B08783BFE94AB4F8D690E8F0C2A6"/>
          </w:pPr>
          <w:r>
            <w:t>[Type text]</w:t>
          </w:r>
        </w:p>
      </w:docPartBody>
    </w:docPart>
    <w:docPart>
      <w:docPartPr>
        <w:name w:val="BCE64AD536142E4484F1AEEE0AF7FC01"/>
        <w:category>
          <w:name w:val="General"/>
          <w:gallery w:val="placeholder"/>
        </w:category>
        <w:types>
          <w:type w:val="bbPlcHdr"/>
        </w:types>
        <w:behaviors>
          <w:behavior w:val="content"/>
        </w:behaviors>
        <w:guid w:val="{063E9393-74B5-F646-B9C8-C8ACC34AFD5D}"/>
      </w:docPartPr>
      <w:docPartBody>
        <w:p w:rsidR="00D97D8C" w:rsidRDefault="00D97D8C" w:rsidP="00D97D8C">
          <w:pPr>
            <w:pStyle w:val="BCE64AD536142E4484F1AEEE0AF7FC01"/>
          </w:pPr>
          <w:r>
            <w:t>[Type text]</w:t>
          </w:r>
        </w:p>
      </w:docPartBody>
    </w:docPart>
    <w:docPart>
      <w:docPartPr>
        <w:name w:val="29EF9044208B124FB44E84B3F61FEEC0"/>
        <w:category>
          <w:name w:val="General"/>
          <w:gallery w:val="placeholder"/>
        </w:category>
        <w:types>
          <w:type w:val="bbPlcHdr"/>
        </w:types>
        <w:behaviors>
          <w:behavior w:val="content"/>
        </w:behaviors>
        <w:guid w:val="{EE362131-5217-DE47-93EF-B262D54125A0}"/>
      </w:docPartPr>
      <w:docPartBody>
        <w:p w:rsidR="00D97D8C" w:rsidRDefault="00D97D8C" w:rsidP="00D97D8C">
          <w:pPr>
            <w:pStyle w:val="29EF9044208B124FB44E84B3F61FEE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Univers 55"/>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8C"/>
    <w:rsid w:val="00040BBC"/>
    <w:rsid w:val="006E6E16"/>
    <w:rsid w:val="007063BE"/>
    <w:rsid w:val="00D97D8C"/>
    <w:rsid w:val="00F1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1293B0FF1C04481471FBFEDE43ED1">
    <w:name w:val="0AE1293B0FF1C04481471FBFEDE43ED1"/>
    <w:rsid w:val="00D97D8C"/>
  </w:style>
  <w:style w:type="paragraph" w:customStyle="1" w:styleId="683927F012C0874186AE2A721AE6A0C5">
    <w:name w:val="683927F012C0874186AE2A721AE6A0C5"/>
    <w:rsid w:val="00D97D8C"/>
  </w:style>
  <w:style w:type="paragraph" w:customStyle="1" w:styleId="65120C32DAC52B4BA331A0D63B671E29">
    <w:name w:val="65120C32DAC52B4BA331A0D63B671E29"/>
    <w:rsid w:val="00D97D8C"/>
  </w:style>
  <w:style w:type="paragraph" w:customStyle="1" w:styleId="C6BA9B3910E483439837B3459E3F6C31">
    <w:name w:val="C6BA9B3910E483439837B3459E3F6C31"/>
    <w:rsid w:val="00D97D8C"/>
  </w:style>
  <w:style w:type="paragraph" w:customStyle="1" w:styleId="549F7F5F90907540B29C3DAC552A8A44">
    <w:name w:val="549F7F5F90907540B29C3DAC552A8A44"/>
    <w:rsid w:val="00D97D8C"/>
  </w:style>
  <w:style w:type="paragraph" w:customStyle="1" w:styleId="F5830320345E664DA85DDEA561AC3D80">
    <w:name w:val="F5830320345E664DA85DDEA561AC3D80"/>
    <w:rsid w:val="00D97D8C"/>
  </w:style>
  <w:style w:type="paragraph" w:customStyle="1" w:styleId="E104173C8D92064087364B65F63D2ECB">
    <w:name w:val="E104173C8D92064087364B65F63D2ECB"/>
    <w:rsid w:val="00D97D8C"/>
  </w:style>
  <w:style w:type="paragraph" w:customStyle="1" w:styleId="7691321F80D12243B4D80778778A8687">
    <w:name w:val="7691321F80D12243B4D80778778A8687"/>
    <w:rsid w:val="00D97D8C"/>
  </w:style>
  <w:style w:type="paragraph" w:customStyle="1" w:styleId="1097DF8A9252394797158D1166C7A72B">
    <w:name w:val="1097DF8A9252394797158D1166C7A72B"/>
    <w:rsid w:val="00D97D8C"/>
  </w:style>
  <w:style w:type="paragraph" w:customStyle="1" w:styleId="37AF17F07F0DD64BA51871371100A971">
    <w:name w:val="37AF17F07F0DD64BA51871371100A971"/>
    <w:rsid w:val="00D97D8C"/>
  </w:style>
  <w:style w:type="paragraph" w:customStyle="1" w:styleId="BBE378EC70021C41A081D4C8DB58C221">
    <w:name w:val="BBE378EC70021C41A081D4C8DB58C221"/>
    <w:rsid w:val="00D97D8C"/>
  </w:style>
  <w:style w:type="paragraph" w:customStyle="1" w:styleId="37F9F28A87413244A3A75709FFF4E4B4">
    <w:name w:val="37F9F28A87413244A3A75709FFF4E4B4"/>
    <w:rsid w:val="00D97D8C"/>
  </w:style>
  <w:style w:type="paragraph" w:customStyle="1" w:styleId="C7F9B08783BFE94AB4F8D690E8F0C2A6">
    <w:name w:val="C7F9B08783BFE94AB4F8D690E8F0C2A6"/>
    <w:rsid w:val="00D97D8C"/>
  </w:style>
  <w:style w:type="paragraph" w:customStyle="1" w:styleId="BCE64AD536142E4484F1AEEE0AF7FC01">
    <w:name w:val="BCE64AD536142E4484F1AEEE0AF7FC01"/>
    <w:rsid w:val="00D97D8C"/>
  </w:style>
  <w:style w:type="paragraph" w:customStyle="1" w:styleId="29EF9044208B124FB44E84B3F61FEEC0">
    <w:name w:val="29EF9044208B124FB44E84B3F61FEEC0"/>
    <w:rsid w:val="00D97D8C"/>
  </w:style>
  <w:style w:type="paragraph" w:customStyle="1" w:styleId="F5C05A24CA0AD1428F6E020B3D315078">
    <w:name w:val="F5C05A24CA0AD1428F6E020B3D315078"/>
    <w:rsid w:val="00D97D8C"/>
  </w:style>
  <w:style w:type="paragraph" w:customStyle="1" w:styleId="4BFA1260248EB940B702C592830EA6DA">
    <w:name w:val="4BFA1260248EB940B702C592830EA6DA"/>
    <w:rsid w:val="00D97D8C"/>
  </w:style>
  <w:style w:type="paragraph" w:customStyle="1" w:styleId="6ADAF710A206684A8BF06F593EE5E253">
    <w:name w:val="6ADAF710A206684A8BF06F593EE5E253"/>
    <w:rsid w:val="00D97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2C84-4E50-4E1C-8404-27C7C2EA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435</Words>
  <Characters>2486</Characters>
  <Application>Microsoft Office Word</Application>
  <DocSecurity>0</DocSecurity>
  <Lines>20</Lines>
  <Paragraphs>5</Paragraphs>
  <ScaleCrop>false</ScaleCrop>
  <Company>Thinking Cap</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TC3</dc:creator>
  <cp:keywords/>
  <dc:description/>
  <cp:lastModifiedBy>Jacob Horn</cp:lastModifiedBy>
  <cp:revision>11</cp:revision>
  <cp:lastPrinted>2016-04-12T18:58:00Z</cp:lastPrinted>
  <dcterms:created xsi:type="dcterms:W3CDTF">2016-04-12T17:13:00Z</dcterms:created>
  <dcterms:modified xsi:type="dcterms:W3CDTF">2019-12-03T20:54:00Z</dcterms:modified>
</cp:coreProperties>
</file>